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51.662865pt;margin-top:84.60495pt;width:489.5pt;height:707.6pt;mso-position-horizontal-relative:page;mso-position-vertical-relative:page;z-index:-15825408" coordorigin="1033,1692" coordsize="9790,14152">
            <v:shape style="position:absolute;left:1033;top:1692;width:9790;height:14152" type="#_x0000_t75" stroked="false">
              <v:imagedata r:id="rId5" o:title=""/>
            </v:shape>
            <v:shape style="position:absolute;left:1828;top:5811;width:8234;height:4048" type="#_x0000_t75" stroked="false">
              <v:imagedata r:id="rId6" o:title=""/>
            </v:shape>
            <v:shape style="position:absolute;left:1800;top:11114;width:8294;height:404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9"/>
        </w:rPr>
      </w:pPr>
    </w:p>
    <w:p>
      <w:pPr>
        <w:pStyle w:val="Title"/>
      </w:pPr>
      <w:r>
        <w:rPr/>
        <w:t>江苏省普通话水平测试考生在线报名操作手册</w:t>
      </w:r>
    </w:p>
    <w:p>
      <w:pPr>
        <w:pStyle w:val="BodyText"/>
        <w:spacing w:before="14"/>
        <w:rPr>
          <w:b/>
          <w:sz w:val="39"/>
        </w:rPr>
      </w:pPr>
    </w:p>
    <w:p>
      <w:pPr>
        <w:pStyle w:val="Heading1"/>
        <w:tabs>
          <w:tab w:pos="840" w:val="left" w:leader="none"/>
        </w:tabs>
        <w:spacing w:before="0"/>
      </w:pPr>
      <w:r>
        <w:rPr/>
        <w:t>一、</w:t>
        <w:tab/>
        <w:t>注册登录</w:t>
      </w:r>
    </w:p>
    <w:p>
      <w:pPr>
        <w:pStyle w:val="BodyText"/>
        <w:spacing w:before="182"/>
        <w:ind w:left="600"/>
      </w:pPr>
      <w:r>
        <w:rPr/>
        <w:t>使用电脑登录江苏政务服务网 </w:t>
      </w:r>
      <w:hyperlink r:id="rId8">
        <w:r>
          <w:rPr/>
          <w:t>www.jszwfw.gov.cn</w:t>
        </w:r>
      </w:hyperlink>
      <w:r>
        <w:rPr/>
        <w:t>，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7"/>
        <w:rPr>
          <w:sz w:val="37"/>
        </w:rPr>
      </w:pPr>
    </w:p>
    <w:p>
      <w:pPr>
        <w:pStyle w:val="BodyText"/>
        <w:spacing w:line="338" w:lineRule="auto"/>
        <w:ind w:left="120" w:right="217"/>
      </w:pPr>
      <w:r>
        <w:rPr>
          <w:spacing w:val="-4"/>
        </w:rPr>
        <w:t>注册个人账号，填写所需信息并进行实名认证</w:t>
      </w:r>
      <w:r>
        <w:rPr/>
        <w:t>（</w:t>
      </w:r>
      <w:r>
        <w:rPr>
          <w:spacing w:val="-10"/>
        </w:rPr>
        <w:t>注意：姓名、身份证号、手机号</w:t>
      </w:r>
      <w:r>
        <w:rPr/>
        <w:t>三项必须为本人实名）</w:t>
      </w:r>
    </w:p>
    <w:p>
      <w:pPr>
        <w:spacing w:after="0" w:line="338" w:lineRule="auto"/>
        <w:sectPr>
          <w:type w:val="continuous"/>
          <w:pgSz w:w="11910" w:h="16840"/>
          <w:pgMar w:top="1580" w:bottom="280" w:left="1680" w:right="1580"/>
        </w:sectPr>
      </w:pPr>
    </w:p>
    <w:p>
      <w:pPr>
        <w:pStyle w:val="BodyText"/>
        <w:spacing w:before="27"/>
        <w:ind w:left="120"/>
      </w:pPr>
      <w:r>
        <w:rPr/>
        <w:t>注册完毕后，进行登录。</w:t>
      </w:r>
    </w:p>
    <w:p>
      <w:pPr>
        <w:pStyle w:val="Heading1"/>
        <w:tabs>
          <w:tab w:pos="840" w:val="left" w:leader="none"/>
        </w:tabs>
        <w:spacing w:before="182"/>
      </w:pPr>
      <w:r>
        <w:rPr/>
        <w:t>二、</w:t>
        <w:tab/>
        <w:t>在线报名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40" w:lineRule="auto" w:before="181" w:after="0"/>
        <w:ind w:left="983" w:right="0" w:hanging="383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1143000</wp:posOffset>
            </wp:positionH>
            <wp:positionV relativeFrom="paragraph">
              <wp:posOffset>454886</wp:posOffset>
            </wp:positionV>
            <wp:extent cx="5306762" cy="2590038"/>
            <wp:effectExtent l="0" t="0" r="0" b="0"/>
            <wp:wrapTopAndBottom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762" cy="2590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在江苏政务服务网首页，横向滚动菜单区域，</w:t>
      </w:r>
    </w:p>
    <w:p>
      <w:pPr>
        <w:pStyle w:val="BodyText"/>
        <w:spacing w:line="338" w:lineRule="auto" w:before="37"/>
        <w:ind w:left="120" w:right="221" w:firstLine="479"/>
      </w:pPr>
      <w:r>
        <w:rPr/>
        <w:t>或在“综合服务旗舰店——省教育厅旗舰店”中找到“江苏省普通话水平测试在线报名”，点击进入。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43"/>
        </w:rPr>
      </w:pP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38" w:lineRule="auto" w:before="0" w:after="0"/>
        <w:ind w:left="120" w:right="216" w:firstLine="479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492096">
            <wp:simplePos x="0" y="0"/>
            <wp:positionH relativeFrom="page">
              <wp:posOffset>1143000</wp:posOffset>
            </wp:positionH>
            <wp:positionV relativeFrom="paragraph">
              <wp:posOffset>-2409978</wp:posOffset>
            </wp:positionV>
            <wp:extent cx="5274310" cy="2315845"/>
            <wp:effectExtent l="0" t="0" r="0" b="0"/>
            <wp:wrapNone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4"/>
        </w:rPr>
        <w:t>仔细阅读”江苏省国家普通话水平测试简介”，点击下方“我要报名”按</w:t>
      </w:r>
      <w:r>
        <w:rPr>
          <w:sz w:val="24"/>
        </w:rPr>
        <w:t>钮，结合自身实际情况在弹窗中选择所在地。</w:t>
      </w:r>
    </w:p>
    <w:p>
      <w:pPr>
        <w:spacing w:after="0" w:line="338" w:lineRule="auto"/>
        <w:jc w:val="left"/>
        <w:rPr>
          <w:sz w:val="24"/>
        </w:rPr>
        <w:sectPr>
          <w:headerReference w:type="default" r:id="rId9"/>
          <w:footerReference w:type="default" r:id="rId10"/>
          <w:pgSz w:w="11910" w:h="16840"/>
          <w:pgMar w:header="883" w:footer="1208" w:top="1500" w:bottom="1400" w:left="1680" w:right="1580"/>
          <w:pgNumType w:start="2"/>
        </w:sectPr>
      </w:pPr>
    </w:p>
    <w:p>
      <w:pPr>
        <w:pStyle w:val="BodyText"/>
        <w:spacing w:before="17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9854" cy="2983992"/>
            <wp:effectExtent l="0" t="0" r="0" b="0"/>
            <wp:docPr id="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1143000</wp:posOffset>
            </wp:positionH>
            <wp:positionV relativeFrom="paragraph">
              <wp:posOffset>185937</wp:posOffset>
            </wp:positionV>
            <wp:extent cx="5309854" cy="2983992"/>
            <wp:effectExtent l="0" t="0" r="0" b="0"/>
            <wp:wrapTopAndBottom/>
            <wp:docPr id="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83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sz w:val="8"/>
        </w:rPr>
      </w:pP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38" w:lineRule="auto" w:before="37" w:after="0"/>
        <w:ind w:left="120" w:right="217" w:firstLine="479"/>
        <w:jc w:val="both"/>
        <w:rPr>
          <w:sz w:val="24"/>
        </w:rPr>
      </w:pPr>
      <w:r>
        <w:rPr>
          <w:spacing w:val="-5"/>
          <w:sz w:val="24"/>
        </w:rPr>
        <w:t>选择测试考点及测试时间。考生可以看到开放报名任务的测试考点，建议</w:t>
      </w:r>
      <w:r>
        <w:rPr>
          <w:spacing w:val="-6"/>
          <w:sz w:val="24"/>
        </w:rPr>
        <w:t>高校考生优先选择所属高校的高校场次任务，若所属高校未开放任务或任务名额</w:t>
      </w:r>
      <w:r>
        <w:rPr>
          <w:sz w:val="24"/>
        </w:rPr>
        <w:t>已满也可选择其它社会场次任务。</w:t>
      </w:r>
    </w:p>
    <w:p>
      <w:pPr>
        <w:spacing w:after="0" w:line="338" w:lineRule="auto"/>
        <w:jc w:val="both"/>
        <w:rPr>
          <w:sz w:val="24"/>
        </w:rPr>
        <w:sectPr>
          <w:pgSz w:w="11910" w:h="16840"/>
          <w:pgMar w:header="883" w:footer="1208" w:top="1500" w:bottom="1400" w:left="1680" w:right="1580"/>
        </w:sectPr>
      </w:pPr>
    </w:p>
    <w:p>
      <w:pPr>
        <w:pStyle w:val="BodyText"/>
        <w:spacing w:before="17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9854" cy="2963036"/>
            <wp:effectExtent l="0" t="0" r="0" b="0"/>
            <wp:docPr id="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6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240" w:lineRule="auto" w:before="38" w:after="0"/>
        <w:ind w:left="800" w:right="0" w:hanging="201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1143000</wp:posOffset>
            </wp:positionH>
            <wp:positionV relativeFrom="paragraph">
              <wp:posOffset>363701</wp:posOffset>
            </wp:positionV>
            <wp:extent cx="5306762" cy="2590038"/>
            <wp:effectExtent l="0" t="0" r="0" b="0"/>
            <wp:wrapTopAndBottom/>
            <wp:docPr id="1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762" cy="2590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阅读“报名须知”，10</w:t>
      </w:r>
      <w:r>
        <w:rPr>
          <w:spacing w:val="-3"/>
          <w:sz w:val="24"/>
        </w:rPr>
        <w:t> 秒后可点击“下一步”操作按钮。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38" w:lineRule="auto" w:before="38" w:after="0"/>
        <w:ind w:left="120" w:right="101" w:firstLine="479"/>
        <w:jc w:val="left"/>
        <w:rPr>
          <w:sz w:val="24"/>
        </w:rPr>
      </w:pPr>
      <w:r>
        <w:rPr>
          <w:spacing w:val="-6"/>
          <w:sz w:val="24"/>
        </w:rPr>
        <w:t>填写报名信息。考生姓名、证件类型、证件编号、联系电话为系统自动带</w:t>
      </w:r>
      <w:r>
        <w:rPr>
          <w:spacing w:val="-11"/>
          <w:sz w:val="24"/>
        </w:rPr>
        <w:t>入的用户信息不可修改，剩余项为必填项，请如实填写，并根据个人需求，选择</w:t>
      </w:r>
      <w:r>
        <w:rPr>
          <w:spacing w:val="-10"/>
          <w:sz w:val="24"/>
        </w:rPr>
        <w:t>到考点自取或快递邮寄，上传本人近期免冠证件照</w:t>
      </w:r>
      <w:r>
        <w:rPr>
          <w:sz w:val="24"/>
        </w:rPr>
        <w:t>（</w:t>
      </w:r>
      <w:r>
        <w:rPr>
          <w:spacing w:val="-2"/>
          <w:sz w:val="24"/>
        </w:rPr>
        <w:t>建议照片的背景色为蓝色、</w:t>
      </w:r>
      <w:r>
        <w:rPr>
          <w:spacing w:val="-13"/>
          <w:sz w:val="24"/>
        </w:rPr>
        <w:t>红色或白色，比例建议为 </w:t>
      </w:r>
      <w:r>
        <w:rPr>
          <w:sz w:val="24"/>
        </w:rPr>
        <w:t>390*567</w:t>
      </w:r>
      <w:r>
        <w:rPr>
          <w:spacing w:val="-44"/>
          <w:sz w:val="24"/>
        </w:rPr>
        <w:t> 像素</w:t>
      </w:r>
      <w:r>
        <w:rPr>
          <w:sz w:val="24"/>
        </w:rPr>
        <w:t>（宽*高</w:t>
      </w:r>
      <w:r>
        <w:rPr>
          <w:spacing w:val="-119"/>
          <w:sz w:val="24"/>
        </w:rPr>
        <w:t>）</w:t>
      </w:r>
      <w:r>
        <w:rPr>
          <w:spacing w:val="-19"/>
          <w:sz w:val="24"/>
        </w:rPr>
        <w:t>，格式必须为 </w:t>
      </w:r>
      <w:r>
        <w:rPr>
          <w:sz w:val="24"/>
        </w:rPr>
        <w:t>jpg</w:t>
      </w:r>
      <w:r>
        <w:rPr>
          <w:spacing w:val="-9"/>
          <w:sz w:val="24"/>
        </w:rPr>
        <w:t> 或 </w:t>
      </w:r>
      <w:r>
        <w:rPr>
          <w:sz w:val="24"/>
        </w:rPr>
        <w:t>jpeg</w:t>
      </w:r>
      <w:r>
        <w:rPr>
          <w:spacing w:val="-3"/>
          <w:sz w:val="24"/>
        </w:rPr>
        <w:t> 格式， </w:t>
      </w:r>
      <w:r>
        <w:rPr>
          <w:spacing w:val="-5"/>
          <w:sz w:val="24"/>
        </w:rPr>
        <w:t>大小必须小于 </w:t>
      </w:r>
      <w:r>
        <w:rPr>
          <w:sz w:val="24"/>
        </w:rPr>
        <w:t>1</w:t>
      </w:r>
      <w:r>
        <w:rPr>
          <w:spacing w:val="1"/>
          <w:sz w:val="24"/>
        </w:rPr>
        <w:t>M</w:t>
      </w:r>
      <w:r>
        <w:rPr>
          <w:spacing w:val="-120"/>
          <w:sz w:val="24"/>
        </w:rPr>
        <w:t>）</w:t>
      </w:r>
      <w:r>
        <w:rPr>
          <w:sz w:val="24"/>
        </w:rPr>
        <w:t>。</w:t>
      </w:r>
    </w:p>
    <w:p>
      <w:pPr>
        <w:spacing w:after="0" w:line="338" w:lineRule="auto"/>
        <w:jc w:val="left"/>
        <w:rPr>
          <w:sz w:val="24"/>
        </w:rPr>
        <w:sectPr>
          <w:pgSz w:w="11910" w:h="16840"/>
          <w:pgMar w:header="883" w:footer="1208" w:top="1500" w:bottom="1400" w:left="1680" w:right="1580"/>
        </w:sectPr>
      </w:pPr>
    </w:p>
    <w:p>
      <w:pPr>
        <w:pStyle w:val="BodyText"/>
        <w:spacing w:before="17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group style="width:414.7pt;height:231.45pt;mso-position-horizontal-relative:char;mso-position-vertical-relative:line" coordorigin="0,0" coordsize="8294,4629">
            <v:shape style="position:absolute;left:0;top:0;width:8294;height:4629" type="#_x0000_t75" stroked="false">
              <v:imagedata r:id="rId17" o:title=""/>
            </v:shape>
            <v:shape style="position:absolute;left:4700;top:1937;width:720;height:1186" type="#_x0000_t75" stroked="false">
              <v:imagedata r:id="rId18" o:title=""/>
            </v:shape>
          </v:group>
        </w:pict>
      </w:r>
      <w:r>
        <w:rPr>
          <w:sz w:val="20"/>
        </w:rPr>
      </w:r>
    </w:p>
    <w:p>
      <w:pPr>
        <w:pStyle w:val="BodyText"/>
        <w:spacing w:before="13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38" w:lineRule="auto" w:before="37" w:after="0"/>
        <w:ind w:left="120" w:right="215" w:firstLine="479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1143000</wp:posOffset>
            </wp:positionH>
            <wp:positionV relativeFrom="paragraph">
              <wp:posOffset>1252701</wp:posOffset>
            </wp:positionV>
            <wp:extent cx="5309854" cy="2963037"/>
            <wp:effectExtent l="0" t="0" r="0" b="0"/>
            <wp:wrapTopAndBottom/>
            <wp:docPr id="1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6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4"/>
        </w:rPr>
        <w:t>核对报名及考生信息并进行验证，若信息有误，点击“修改信息”返回修</w:t>
      </w:r>
      <w:r>
        <w:rPr>
          <w:spacing w:val="-18"/>
          <w:sz w:val="24"/>
        </w:rPr>
        <w:t>改，无误点击“下一步”</w:t>
      </w:r>
      <w:r>
        <w:rPr>
          <w:sz w:val="24"/>
        </w:rPr>
        <w:t>（</w:t>
      </w:r>
      <w:r>
        <w:rPr>
          <w:spacing w:val="-6"/>
          <w:sz w:val="24"/>
        </w:rPr>
        <w:t>注意：信息一旦提交，无法修改</w:t>
      </w:r>
      <w:r>
        <w:rPr>
          <w:spacing w:val="-120"/>
          <w:sz w:val="24"/>
        </w:rPr>
        <w:t>）</w:t>
      </w:r>
      <w:r>
        <w:rPr>
          <w:spacing w:val="-6"/>
          <w:sz w:val="24"/>
        </w:rPr>
        <w:t>。点击发送短信，正确点击图片验证，并准确输入手机收到的验证码。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338" w:lineRule="auto" w:before="234" w:after="0"/>
        <w:ind w:left="120" w:right="101" w:firstLine="479"/>
        <w:jc w:val="both"/>
        <w:rPr>
          <w:sz w:val="24"/>
        </w:rPr>
      </w:pPr>
      <w:r>
        <w:rPr>
          <w:spacing w:val="-5"/>
          <w:sz w:val="24"/>
        </w:rPr>
        <w:t>在线缴费。选择测试费用及支付方式，点击“去支付”，使用微信或支付</w:t>
      </w:r>
      <w:r>
        <w:rPr>
          <w:spacing w:val="-16"/>
          <w:sz w:val="24"/>
        </w:rPr>
        <w:t>宝扫描二维码完成支付。</w:t>
      </w:r>
      <w:r>
        <w:rPr>
          <w:sz w:val="24"/>
        </w:rPr>
        <w:t>（注意：请在支付时限内完成支付，若在规定时间内不缴费视为放弃，本次报名无效；缴费报名成功之后不予退款，且不要重复支付</w:t>
      </w:r>
      <w:r>
        <w:rPr>
          <w:spacing w:val="-15"/>
          <w:sz w:val="24"/>
        </w:rPr>
        <w:t>）</w:t>
      </w:r>
    </w:p>
    <w:p>
      <w:pPr>
        <w:spacing w:after="0" w:line="338" w:lineRule="auto"/>
        <w:jc w:val="both"/>
        <w:rPr>
          <w:sz w:val="24"/>
        </w:rPr>
        <w:sectPr>
          <w:pgSz w:w="11910" w:h="16840"/>
          <w:pgMar w:header="883" w:footer="1208" w:top="1500" w:bottom="1400" w:left="1680" w:right="1580"/>
        </w:sectPr>
      </w:pPr>
    </w:p>
    <w:p>
      <w:pPr>
        <w:pStyle w:val="BodyText"/>
        <w:spacing w:before="17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9854" cy="2963036"/>
            <wp:effectExtent l="0" t="0" r="0" b="0"/>
            <wp:docPr id="1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6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1143000</wp:posOffset>
            </wp:positionH>
            <wp:positionV relativeFrom="paragraph">
              <wp:posOffset>206892</wp:posOffset>
            </wp:positionV>
            <wp:extent cx="5309854" cy="2983992"/>
            <wp:effectExtent l="0" t="0" r="0" b="0"/>
            <wp:wrapTopAndBottom/>
            <wp:docPr id="1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83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38" w:lineRule="auto" w:before="37" w:after="0"/>
        <w:ind w:left="120" w:right="217" w:firstLine="479"/>
        <w:jc w:val="both"/>
        <w:rPr>
          <w:sz w:val="24"/>
        </w:rPr>
      </w:pPr>
      <w:r>
        <w:rPr>
          <w:spacing w:val="-19"/>
          <w:sz w:val="24"/>
        </w:rPr>
        <w:t>填写邮寄信息。选择证书邮寄的考生填写证书邮寄信息，点击“微信支付” </w:t>
      </w:r>
      <w:r>
        <w:rPr>
          <w:sz w:val="24"/>
        </w:rPr>
        <w:t>扫完码完成支付（注意：缴费完成后邮寄信息不可修改</w:t>
      </w:r>
      <w:r>
        <w:rPr>
          <w:spacing w:val="-120"/>
          <w:sz w:val="24"/>
        </w:rPr>
        <w:t>）</w:t>
      </w:r>
      <w:r>
        <w:rPr>
          <w:sz w:val="24"/>
        </w:rPr>
        <w:t>。选择“考点自取”的考生跳过这一页。</w:t>
      </w:r>
    </w:p>
    <w:p>
      <w:pPr>
        <w:spacing w:after="0" w:line="338" w:lineRule="auto"/>
        <w:jc w:val="both"/>
        <w:rPr>
          <w:sz w:val="24"/>
        </w:rPr>
        <w:sectPr>
          <w:pgSz w:w="11910" w:h="16840"/>
          <w:pgMar w:header="883" w:footer="1208" w:top="1500" w:bottom="1400" w:left="1680" w:right="1580"/>
        </w:sectPr>
      </w:pPr>
    </w:p>
    <w:p>
      <w:pPr>
        <w:pStyle w:val="BodyText"/>
        <w:spacing w:before="17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3752" cy="2958083"/>
            <wp:effectExtent l="0" t="0" r="0" b="0"/>
            <wp:docPr id="1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752" cy="295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1143000</wp:posOffset>
            </wp:positionH>
            <wp:positionV relativeFrom="paragraph">
              <wp:posOffset>211972</wp:posOffset>
            </wp:positionV>
            <wp:extent cx="5189175" cy="2916174"/>
            <wp:effectExtent l="0" t="0" r="0" b="0"/>
            <wp:wrapTopAndBottom/>
            <wp:docPr id="2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175" cy="2916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header="883" w:footer="1208" w:top="1500" w:bottom="1400" w:left="1680" w:right="1580"/>
        </w:sectPr>
      </w:pPr>
    </w:p>
    <w:p>
      <w:pPr>
        <w:pStyle w:val="BodyText"/>
        <w:spacing w:before="17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9854" cy="2963036"/>
            <wp:effectExtent l="0" t="0" r="0" b="0"/>
            <wp:docPr id="2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6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338" w:lineRule="auto" w:before="38" w:after="0"/>
        <w:ind w:left="120" w:right="212" w:firstLine="479"/>
        <w:jc w:val="left"/>
        <w:rPr>
          <w:sz w:val="24"/>
        </w:rPr>
      </w:pPr>
      <w:r>
        <w:rPr/>
        <w:pict>
          <v:group style="position:absolute;margin-left:90pt;margin-top:67.487885pt;width:414.7pt;height:231.75pt;mso-position-horizontal-relative:page;mso-position-vertical-relative:paragraph;z-index:-15724032;mso-wrap-distance-left:0;mso-wrap-distance-right:0" coordorigin="1800,1350" coordsize="8294,4635">
            <v:shape style="position:absolute;left:1800;top:1349;width:8294;height:4635" type="#_x0000_t75" stroked="false">
              <v:imagedata r:id="rId25" o:title=""/>
            </v:shape>
            <v:shape style="position:absolute;left:7212;top:2384;width:473;height:586" type="#_x0000_t75" stroked="false">
              <v:imagedata r:id="rId26" o:title=""/>
            </v:shape>
            <w10:wrap type="topAndBottom"/>
          </v:group>
        </w:pict>
      </w:r>
      <w:r>
        <w:rPr>
          <w:spacing w:val="-5"/>
          <w:sz w:val="24"/>
        </w:rPr>
        <w:t>打印准考证。从报名成功页面操作栏或菜单栏中“打印准考证”，自行打</w:t>
      </w:r>
      <w:r>
        <w:rPr>
          <w:sz w:val="24"/>
        </w:rPr>
        <w:t>印准考证。</w:t>
      </w:r>
    </w:p>
    <w:p>
      <w:pPr>
        <w:spacing w:after="0" w:line="338" w:lineRule="auto"/>
        <w:jc w:val="left"/>
        <w:rPr>
          <w:sz w:val="24"/>
        </w:rPr>
        <w:sectPr>
          <w:pgSz w:w="11910" w:h="16840"/>
          <w:pgMar w:header="883" w:footer="1208" w:top="1500" w:bottom="1400" w:left="1680" w:right="1580"/>
        </w:sectPr>
      </w:pPr>
    </w:p>
    <w:p>
      <w:pPr>
        <w:pStyle w:val="Heading1"/>
        <w:tabs>
          <w:tab w:pos="840" w:val="left" w:leader="none"/>
        </w:tabs>
      </w:pPr>
      <w:r>
        <w:rPr/>
        <w:t>三、</w:t>
        <w:tab/>
        <w:t>报名查询</w:t>
      </w:r>
    </w:p>
    <w:p>
      <w:pPr>
        <w:pStyle w:val="BodyText"/>
        <w:spacing w:before="182"/>
        <w:ind w:left="600"/>
      </w:pPr>
      <w:r>
        <w:rPr>
          <w:spacing w:val="-9"/>
        </w:rPr>
        <w:t>报名成功后，点击“报名查询”，可查询报名情况。</w:t>
      </w:r>
    </w:p>
    <w:p>
      <w:pPr>
        <w:pStyle w:val="BodyText"/>
        <w:spacing w:before="4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1143000</wp:posOffset>
            </wp:positionH>
            <wp:positionV relativeFrom="paragraph">
              <wp:posOffset>156070</wp:posOffset>
            </wp:positionV>
            <wp:extent cx="5309854" cy="2963037"/>
            <wp:effectExtent l="0" t="0" r="0" b="0"/>
            <wp:wrapTopAndBottom/>
            <wp:docPr id="25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6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9"/>
        </w:rPr>
      </w:pPr>
    </w:p>
    <w:p>
      <w:pPr>
        <w:pStyle w:val="Heading1"/>
        <w:tabs>
          <w:tab w:pos="840" w:val="left" w:leader="none"/>
        </w:tabs>
        <w:spacing w:before="1"/>
      </w:pPr>
      <w:r>
        <w:rPr/>
        <w:t>四、</w:t>
        <w:tab/>
        <w:t>证书领取</w:t>
      </w:r>
    </w:p>
    <w:p>
      <w:pPr>
        <w:pStyle w:val="BodyText"/>
        <w:spacing w:line="338" w:lineRule="auto" w:before="181"/>
        <w:ind w:left="120" w:right="219" w:firstLine="479"/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1143000</wp:posOffset>
            </wp:positionH>
            <wp:positionV relativeFrom="paragraph">
              <wp:posOffset>947520</wp:posOffset>
            </wp:positionV>
            <wp:extent cx="5189175" cy="2895695"/>
            <wp:effectExtent l="0" t="0" r="0" b="0"/>
            <wp:wrapTopAndBottom/>
            <wp:docPr id="27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175" cy="289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选择“证书邮寄”的考生，证书将于测试后 </w:t>
      </w:r>
      <w:r>
        <w:rPr/>
        <w:t>60</w:t>
      </w:r>
      <w:r>
        <w:rPr>
          <w:spacing w:val="-4"/>
        </w:rPr>
        <w:t> 个工作日内寄出。点击“证</w:t>
      </w:r>
      <w:r>
        <w:rPr>
          <w:spacing w:val="-20"/>
        </w:rPr>
        <w:t>书领取”，查询邮寄信息和顺丰运单号，可根据运单号到顺丰官网查询物流信息。</w:t>
      </w:r>
    </w:p>
    <w:p>
      <w:pPr>
        <w:spacing w:after="0" w:line="338" w:lineRule="auto"/>
        <w:sectPr>
          <w:pgSz w:w="11910" w:h="16840"/>
          <w:pgMar w:header="883" w:footer="1208" w:top="1500" w:bottom="1400" w:left="1680" w:right="1580"/>
        </w:sectPr>
      </w:pPr>
    </w:p>
    <w:p>
      <w:pPr>
        <w:pStyle w:val="Heading1"/>
        <w:jc w:val="both"/>
      </w:pPr>
      <w:r>
        <w:rPr/>
        <w:t>五、 证书补办</w:t>
      </w:r>
    </w:p>
    <w:p>
      <w:pPr>
        <w:pStyle w:val="BodyText"/>
        <w:spacing w:line="338" w:lineRule="auto" w:before="182"/>
        <w:ind w:left="120" w:right="216" w:firstLine="479"/>
        <w:jc w:val="both"/>
      </w:pPr>
      <w:r>
        <w:rPr/>
        <w:t>2010</w:t>
      </w:r>
      <w:r>
        <w:rPr>
          <w:spacing w:val="-4"/>
        </w:rPr>
        <w:t> 年后，在江苏参加测试且取获得新版证书的考生若有补办需求，可在</w:t>
      </w:r>
      <w:r>
        <w:rPr>
          <w:spacing w:val="-7"/>
        </w:rPr>
        <w:t>证书补办中查询到历史成绩，在对应历史成绩列表中点击补办申请，并进行邮寄</w:t>
      </w:r>
      <w:r>
        <w:rPr>
          <w:spacing w:val="-12"/>
        </w:rPr>
        <w:t>信息的填写，完成支付，由省测试中心完成补办申请并在 </w:t>
      </w:r>
      <w:r>
        <w:rPr/>
        <w:t>5</w:t>
      </w:r>
      <w:r>
        <w:rPr>
          <w:spacing w:val="-5"/>
        </w:rPr>
        <w:t> 个工作日内寄出证书</w:t>
      </w:r>
    </w:p>
    <w:p>
      <w:pPr>
        <w:pStyle w:val="BodyText"/>
        <w:spacing w:line="338" w:lineRule="auto"/>
        <w:ind w:left="120" w:right="218"/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1143000</wp:posOffset>
            </wp:positionH>
            <wp:positionV relativeFrom="paragraph">
              <wp:posOffset>833347</wp:posOffset>
            </wp:positionV>
            <wp:extent cx="5309854" cy="2983992"/>
            <wp:effectExtent l="0" t="0" r="0" b="0"/>
            <wp:wrapTopAndBottom/>
            <wp:docPr id="29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54" cy="2983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1143000</wp:posOffset>
            </wp:positionH>
            <wp:positionV relativeFrom="paragraph">
              <wp:posOffset>4003203</wp:posOffset>
            </wp:positionV>
            <wp:extent cx="5263752" cy="2958084"/>
            <wp:effectExtent l="0" t="0" r="0" b="0"/>
            <wp:wrapTopAndBottom/>
            <wp:docPr id="3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752" cy="295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（</w:t>
      </w:r>
      <w:r>
        <w:rPr>
          <w:spacing w:val="-12"/>
        </w:rPr>
        <w:t>注意：证书补办仅支持邮寄，若成绩记录中无照片请联系考试时所在考点并提</w:t>
      </w:r>
      <w:r>
        <w:rPr/>
        <w:t>供照片，待考点上传照片后再申请补办</w:t>
      </w:r>
      <w:r>
        <w:rPr>
          <w:spacing w:val="-120"/>
        </w:rPr>
        <w:t>）</w:t>
      </w:r>
      <w:r>
        <w:rPr/>
        <w:t>。</w:t>
      </w:r>
    </w:p>
    <w:p>
      <w:pPr>
        <w:pStyle w:val="BodyText"/>
        <w:spacing w:before="3"/>
        <w:rPr>
          <w:sz w:val="12"/>
        </w:rPr>
      </w:pPr>
    </w:p>
    <w:sectPr>
      <w:headerReference w:type="default" r:id="rId29"/>
      <w:footerReference w:type="default" r:id="rId30"/>
      <w:pgSz w:w="11910" w:h="16840"/>
      <w:pgMar w:header="883" w:footer="1208" w:top="1500" w:bottom="1400" w:left="16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微软雅黑">
    <w:altName w:val="微软雅黑"/>
    <w:charset w:val="86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4.450012pt;margin-top:770.499939pt;width:32.1pt;height:12pt;mso-position-horizontal-relative:page;mso-position-vertical-relative:page;z-index:-1582489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8"/>
                  </w:rPr>
                  <w:t> / 10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4.290009pt;margin-top:770.499939pt;width:31.45pt;height:12pt;mso-position-horizontal-relative:page;mso-position-vertical-relative:page;z-index:-1582387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>10 / 10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4.429993pt;margin-top:43.172813pt;width:162.1pt;height:12.65pt;mso-position-horizontal-relative:page;mso-position-vertical-relative:page;z-index:-15825408" type="#_x0000_t202" filled="false" stroked="false">
          <v:textbox inset="0,0,0,0">
            <w:txbxContent>
              <w:p>
                <w:pPr>
                  <w:spacing w:line="252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江苏省普通话水平测试考生在线报名操作手册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4.429993pt;margin-top:43.172813pt;width:162.1pt;height:12.65pt;mso-position-horizontal-relative:page;mso-position-vertical-relative:page;z-index:-15824384" type="#_x0000_t202" filled="false" stroked="false">
          <v:textbox inset="0,0,0,0">
            <w:txbxContent>
              <w:p>
                <w:pPr>
                  <w:spacing w:line="252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江苏省普通话水平测试考生在线报名操作手册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83" w:hanging="383"/>
        <w:jc w:val="left"/>
      </w:pPr>
      <w:rPr>
        <w:rFonts w:hint="default" w:ascii="微软雅黑" w:hAnsi="微软雅黑" w:eastAsia="微软雅黑" w:cs="微软雅黑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746" w:hanging="38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513" w:hanging="38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79" w:hanging="38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8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38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79" w:hanging="38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46" w:hanging="38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13" w:hanging="383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24"/>
      <w:szCs w:val="24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before="27"/>
      <w:ind w:left="120"/>
      <w:outlineLvl w:val="1"/>
    </w:pPr>
    <w:rPr>
      <w:rFonts w:ascii="微软雅黑" w:hAnsi="微软雅黑" w:eastAsia="微软雅黑" w:cs="微软雅黑"/>
      <w:b/>
      <w:bCs/>
      <w:sz w:val="24"/>
      <w:szCs w:val="24"/>
      <w:lang w:val="en-US" w:eastAsia="zh-CN" w:bidi="ar-SA"/>
    </w:rPr>
  </w:style>
  <w:style w:styleId="Title" w:type="paragraph">
    <w:name w:val="Title"/>
    <w:basedOn w:val="Normal"/>
    <w:uiPriority w:val="1"/>
    <w:qFormat/>
    <w:pPr>
      <w:spacing w:before="15"/>
      <w:ind w:left="1054" w:right="1155"/>
      <w:jc w:val="center"/>
    </w:pPr>
    <w:rPr>
      <w:rFonts w:ascii="微软雅黑" w:hAnsi="微软雅黑" w:eastAsia="微软雅黑" w:cs="微软雅黑"/>
      <w:b/>
      <w:bCs/>
      <w:sz w:val="32"/>
      <w:szCs w:val="32"/>
      <w:lang w:val="en-US" w:eastAsia="zh-CN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120" w:firstLine="479"/>
    </w:pPr>
    <w:rPr>
      <w:rFonts w:ascii="微软雅黑" w:hAnsi="微软雅黑" w:eastAsia="微软雅黑" w:cs="微软雅黑"/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www.jszwfw.gov.cn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header" Target="header2.xml"/><Relationship Id="rId30" Type="http://schemas.openxmlformats.org/officeDocument/2006/relationships/footer" Target="footer2.xml"/><Relationship Id="rId31" Type="http://schemas.openxmlformats.org/officeDocument/2006/relationships/image" Target="media/image22.jpeg"/><Relationship Id="rId3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dcterms:created xsi:type="dcterms:W3CDTF">2021-03-24T02:11:15Z</dcterms:created>
  <dcterms:modified xsi:type="dcterms:W3CDTF">2021-03-24T02:11:15Z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适用于 Office 365</vt:lpwstr>
  </property>
  <property fmtid="{D5CDD505-2E9C-101B-9397-08002B2CF9AE}" pid="4" name="LastSaved">
    <vt:filetime>2021-03-24T00:00:00Z</vt:filetime>
  </property>
</Properties>
</file>